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6647" w:rsidR="00F94EDF" w:rsidP="00F94EDF" w:rsidRDefault="00F94EDF" w14:paraId="2566CC32" w14:textId="3A92D928">
      <w:pPr>
        <w:rPr>
          <w:lang w:val="nl-BE"/>
        </w:rPr>
      </w:pPr>
    </w:p>
    <w:p w:rsidRPr="00BD6FF6" w:rsidR="00FE519A" w:rsidP="00FE519A" w:rsidRDefault="00BD6FF6" w14:paraId="69777EFE" w14:textId="20FDB1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color w:val="408E8E" w:themeColor="accent1"/>
          <w:sz w:val="24"/>
          <w:lang w:val="fr-BE"/>
        </w:rPr>
      </w:pPr>
      <w:r w:rsidRPr="00BD6FF6">
        <w:rPr>
          <w:b/>
          <w:color w:val="408E8E" w:themeColor="accent1"/>
          <w:sz w:val="24"/>
          <w:lang w:val="fr-BE"/>
        </w:rPr>
        <w:t>PLAN DE PREVENTION EMBALLAGES ET DECHETS D’EMBALLAGES</w:t>
      </w:r>
    </w:p>
    <w:p w:rsidRPr="00FE519A" w:rsidR="00FE519A" w:rsidP="00FE519A" w:rsidRDefault="00FE519A" w14:paraId="284FBFA0" w14:textId="46A1763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color w:val="408E8E" w:themeColor="accent1"/>
          <w:sz w:val="24"/>
          <w:lang w:val="nl-NL"/>
        </w:rPr>
      </w:pPr>
      <w:r w:rsidRPr="00FE519A">
        <w:rPr>
          <w:b/>
          <w:color w:val="408E8E" w:themeColor="accent1"/>
          <w:sz w:val="24"/>
          <w:lang w:val="nl-NL"/>
        </w:rPr>
        <w:t>202</w:t>
      </w:r>
      <w:r w:rsidRPr="00022A4C">
        <w:rPr>
          <w:b/>
          <w:color w:val="408E8E" w:themeColor="accent1"/>
          <w:sz w:val="24"/>
          <w:lang w:val="nl-NL"/>
        </w:rPr>
        <w:t>5</w:t>
      </w:r>
      <w:r w:rsidRPr="00FE519A">
        <w:rPr>
          <w:b/>
          <w:color w:val="408E8E" w:themeColor="accent1"/>
          <w:sz w:val="24"/>
          <w:lang w:val="nl-NL"/>
        </w:rPr>
        <w:t>-202</w:t>
      </w:r>
      <w:r w:rsidRPr="00022A4C">
        <w:rPr>
          <w:b/>
          <w:color w:val="408E8E" w:themeColor="accent1"/>
          <w:sz w:val="24"/>
          <w:lang w:val="nl-NL"/>
        </w:rPr>
        <w:t>8</w:t>
      </w:r>
    </w:p>
    <w:p w:rsidRPr="00FE519A" w:rsidR="00FE519A" w:rsidP="000F3C4B" w:rsidRDefault="00FE519A" w14:paraId="16771F7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b/>
          <w:sz w:val="24"/>
          <w:lang w:val="nl-NL"/>
        </w:rPr>
      </w:pPr>
    </w:p>
    <w:p w:rsidRPr="00EF3611" w:rsidR="00FE519A" w:rsidP="00FE519A" w:rsidRDefault="00BD6FF6" w14:paraId="72FDDC02" w14:textId="1A90ABB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color w:val="81C6C6" w:themeColor="accent4" w:themeTint="99"/>
          <w:sz w:val="24"/>
          <w:lang w:val="fr-BE"/>
        </w:rPr>
      </w:pPr>
      <w:r w:rsidRPr="00EF3611">
        <w:rPr>
          <w:b/>
          <w:color w:val="81C6C6" w:themeColor="accent4" w:themeTint="99"/>
          <w:sz w:val="24"/>
          <w:lang w:val="fr-BE"/>
        </w:rPr>
        <w:t>PARTICIPATION FINANCIERE</w:t>
      </w:r>
    </w:p>
    <w:p w:rsidRPr="00EF3611" w:rsidR="00FE519A" w:rsidP="00FE519A" w:rsidRDefault="00FE519A" w14:paraId="0FEE2E24" w14:textId="77777777">
      <w:pPr>
        <w:rPr>
          <w:lang w:val="fr-BE"/>
        </w:rPr>
      </w:pPr>
    </w:p>
    <w:p w:rsidRPr="00EF3611" w:rsidR="00FE519A" w:rsidP="00FE519A" w:rsidRDefault="00FE519A" w14:paraId="3F6CE6D5" w14:textId="77777777">
      <w:pPr>
        <w:rPr>
          <w:lang w:val="fr-BE"/>
        </w:rPr>
      </w:pPr>
    </w:p>
    <w:p w:rsidRPr="00EF3611" w:rsidR="00FE519A" w:rsidP="0074049C" w:rsidRDefault="00EF3611" w14:paraId="4FE0455B" w14:textId="39CA31BC">
      <w:pPr>
        <w:spacing w:line="360" w:lineRule="auto"/>
        <w:jc w:val="both"/>
        <w:rPr>
          <w:lang w:val="fr-BE"/>
        </w:rPr>
      </w:pPr>
      <w:r w:rsidRPr="00EF3611">
        <w:rPr>
          <w:lang w:val="fr-BE"/>
        </w:rPr>
        <w:t>Madame / Monsieur</w:t>
      </w:r>
      <w:r>
        <w:rPr>
          <w:lang w:val="fr-BE"/>
        </w:rPr>
        <w:t xml:space="preserve"> </w:t>
      </w:r>
      <w:r w:rsidRPr="00EF3611" w:rsidR="00FE519A">
        <w:rPr>
          <w:lang w:val="fr-BE"/>
        </w:rPr>
        <w:t xml:space="preserve">: </w:t>
      </w:r>
      <w:r w:rsidRPr="00EF3611" w:rsidR="008569BD">
        <w:rPr>
          <w:lang w:val="fr-BE"/>
        </w:rPr>
        <w:t>…………………………………………………………………………………………………………</w:t>
      </w:r>
    </w:p>
    <w:p w:rsidRPr="00A45BD0" w:rsidR="00FE519A" w:rsidP="0074049C" w:rsidRDefault="00FE519A" w14:paraId="69D194F0" w14:textId="43D19B91">
      <w:pPr>
        <w:spacing w:line="360" w:lineRule="auto"/>
        <w:jc w:val="both"/>
        <w:rPr>
          <w:lang w:val="fr-BE"/>
        </w:rPr>
      </w:pPr>
      <w:r w:rsidRPr="00A45BD0">
        <w:rPr>
          <w:lang w:val="fr-BE"/>
        </w:rPr>
        <w:t xml:space="preserve">E-mail : </w:t>
      </w:r>
      <w:r w:rsidRPr="00A45BD0" w:rsidR="008569BD">
        <w:rPr>
          <w:lang w:val="fr-BE"/>
        </w:rPr>
        <w:t>………………………………………………………………………………………………………………………...</w:t>
      </w:r>
    </w:p>
    <w:p w:rsidRPr="00A45BD0" w:rsidR="00FE519A" w:rsidP="4B2FA03C" w:rsidRDefault="00A45BD0" w14:paraId="284BB612" w14:textId="41D99945">
      <w:pPr>
        <w:spacing w:line="360" w:lineRule="auto"/>
        <w:jc w:val="both"/>
        <w:rPr>
          <w:lang w:val="en-GB"/>
        </w:rPr>
      </w:pPr>
      <w:r w:rsidRPr="4B2FA03C" w:rsidR="00A45BD0">
        <w:rPr>
          <w:lang w:val="en-GB"/>
        </w:rPr>
        <w:t>Représentant</w:t>
      </w:r>
      <w:r w:rsidRPr="4B2FA03C" w:rsidR="00EF3611">
        <w:rPr>
          <w:lang w:val="en-GB"/>
        </w:rPr>
        <w:t xml:space="preserve"> l’entreprise (+ forme juridique</w:t>
      </w:r>
      <w:r w:rsidRPr="4B2FA03C" w:rsidR="00FE519A">
        <w:rPr>
          <w:lang w:val="en-GB"/>
        </w:rPr>
        <w:t>) :</w:t>
      </w:r>
      <w:r w:rsidRPr="4B2FA03C" w:rsidR="00FE519A">
        <w:rPr>
          <w:lang w:val="en-GB"/>
        </w:rPr>
        <w:t xml:space="preserve"> </w:t>
      </w:r>
      <w:r w:rsidRPr="4B2FA03C" w:rsidR="005C78BF">
        <w:rPr>
          <w:lang w:val="en-GB"/>
        </w:rPr>
        <w:t>…………………………………………</w:t>
      </w:r>
      <w:r w:rsidRPr="4B2FA03C" w:rsidR="00A45BD0">
        <w:rPr>
          <w:lang w:val="en-GB"/>
        </w:rPr>
        <w:t>…….</w:t>
      </w:r>
      <w:r w:rsidRPr="4B2FA03C" w:rsidR="005C78BF">
        <w:rPr>
          <w:lang w:val="en-GB"/>
        </w:rPr>
        <w:t>…………………………...</w:t>
      </w:r>
    </w:p>
    <w:p w:rsidRPr="00FE519A" w:rsidR="00FE519A" w:rsidP="0074049C" w:rsidRDefault="00102C0F" w14:paraId="7B94A62E" w14:textId="73464279">
      <w:pPr>
        <w:spacing w:line="360" w:lineRule="auto"/>
        <w:jc w:val="both"/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…………………………………………………………………………………………………………………………………..</w:t>
      </w:r>
    </w:p>
    <w:p w:rsidRPr="00BF415B" w:rsidR="00FE519A" w:rsidP="4B2FA03C" w:rsidRDefault="00A45BD0" w14:paraId="10B82428" w14:textId="5486A4AA">
      <w:pPr>
        <w:spacing w:line="360" w:lineRule="auto"/>
        <w:jc w:val="both"/>
        <w:rPr>
          <w:lang w:val="en-GB"/>
        </w:rPr>
      </w:pPr>
      <w:r w:rsidRPr="4B2FA03C" w:rsidR="00A45BD0">
        <w:rPr>
          <w:lang w:val="en-GB"/>
        </w:rPr>
        <w:t>Adresse de facturation</w:t>
      </w:r>
      <w:r w:rsidRPr="4B2FA03C" w:rsidR="00FE519A">
        <w:rPr>
          <w:lang w:val="en-GB"/>
        </w:rPr>
        <w:t xml:space="preserve"> : </w:t>
      </w:r>
      <w:r w:rsidRPr="4B2FA03C" w:rsidR="00102C0F">
        <w:rPr>
          <w:lang w:val="en-GB"/>
        </w:rPr>
        <w:t>………………………………………………………………………………………</w:t>
      </w:r>
      <w:r w:rsidRPr="4B2FA03C" w:rsidR="0056217C">
        <w:rPr>
          <w:lang w:val="en-GB"/>
        </w:rPr>
        <w:t>.</w:t>
      </w:r>
      <w:r w:rsidRPr="4B2FA03C" w:rsidR="00102C0F">
        <w:rPr>
          <w:lang w:val="en-GB"/>
        </w:rPr>
        <w:t>…………</w:t>
      </w:r>
      <w:r w:rsidRPr="4B2FA03C" w:rsidR="00102C0F">
        <w:rPr>
          <w:lang w:val="en-GB"/>
        </w:rPr>
        <w:t>…..</w:t>
      </w:r>
    </w:p>
    <w:p w:rsidRPr="00BF415B" w:rsidR="00FE519A" w:rsidP="0074049C" w:rsidRDefault="00102C0F" w14:paraId="034FC650" w14:textId="79FC72B3">
      <w:pPr>
        <w:spacing w:line="360" w:lineRule="auto"/>
        <w:jc w:val="both"/>
        <w:rPr>
          <w:lang w:val="fr-BE"/>
        </w:rPr>
      </w:pPr>
      <w:r w:rsidRPr="00BF415B">
        <w:rPr>
          <w:lang w:val="fr-BE"/>
        </w:rPr>
        <w:t>……………………………………………………………………………………………………………………………</w:t>
      </w:r>
      <w:r w:rsidR="00BF415B">
        <w:rPr>
          <w:lang w:val="fr-BE"/>
        </w:rPr>
        <w:t>…</w:t>
      </w:r>
      <w:r w:rsidRPr="00BF415B">
        <w:rPr>
          <w:lang w:val="fr-BE"/>
        </w:rPr>
        <w:t>…..</w:t>
      </w:r>
    </w:p>
    <w:p w:rsidRPr="00BF415B" w:rsidR="00FE519A" w:rsidP="0074049C" w:rsidRDefault="0056217C" w14:paraId="26778BE2" w14:textId="24EC0A67">
      <w:pPr>
        <w:spacing w:line="360" w:lineRule="auto"/>
        <w:jc w:val="both"/>
        <w:rPr>
          <w:lang w:val="fr-BE"/>
        </w:rPr>
      </w:pPr>
      <w:r w:rsidRPr="00BF415B">
        <w:rPr>
          <w:lang w:val="fr-BE"/>
        </w:rPr>
        <w:t xml:space="preserve">Adresse électronique de facturation </w:t>
      </w:r>
      <w:r w:rsidRPr="00BF415B" w:rsidR="00FE519A">
        <w:rPr>
          <w:lang w:val="fr-BE"/>
        </w:rPr>
        <w:t xml:space="preserve">: </w:t>
      </w:r>
      <w:r w:rsidRPr="00BF415B" w:rsidR="00102C0F">
        <w:rPr>
          <w:lang w:val="fr-BE"/>
        </w:rPr>
        <w:t>……………………………………………………………………………………….</w:t>
      </w:r>
    </w:p>
    <w:p w:rsidRPr="00FE519A" w:rsidR="00102C0F" w:rsidP="0074049C" w:rsidRDefault="00BC2D33" w14:paraId="44F08EC9" w14:textId="012F0E00">
      <w:pPr>
        <w:spacing w:line="360" w:lineRule="auto"/>
        <w:jc w:val="both"/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…………………………………………………………………………………………………………………………………..</w:t>
      </w:r>
    </w:p>
    <w:p w:rsidRPr="00DA5EC0" w:rsidR="00FE519A" w:rsidP="4B2FA03C" w:rsidRDefault="00BF415B" w14:paraId="533E2602" w14:textId="00764799">
      <w:pPr>
        <w:spacing w:line="360" w:lineRule="auto"/>
        <w:jc w:val="both"/>
        <w:rPr>
          <w:lang w:val="en-GB"/>
        </w:rPr>
      </w:pPr>
      <w:r w:rsidRPr="4B2FA03C" w:rsidR="00BF415B">
        <w:rPr>
          <w:lang w:val="en-GB"/>
        </w:rPr>
        <w:t xml:space="preserve">N° de TVA </w:t>
      </w:r>
      <w:r w:rsidRPr="4B2FA03C" w:rsidR="00FE519A">
        <w:rPr>
          <w:lang w:val="en-GB"/>
        </w:rPr>
        <w:t xml:space="preserve"> : </w:t>
      </w:r>
      <w:r w:rsidRPr="4B2FA03C" w:rsidR="00BC2D33">
        <w:rPr>
          <w:lang w:val="en-GB"/>
        </w:rPr>
        <w:t>…</w:t>
      </w:r>
      <w:r w:rsidRPr="4B2FA03C" w:rsidR="009203CD">
        <w:rPr>
          <w:lang w:val="en-GB"/>
        </w:rPr>
        <w:t>…..</w:t>
      </w:r>
      <w:r w:rsidRPr="4B2FA03C" w:rsidR="00BC2D33">
        <w:rPr>
          <w:lang w:val="en-GB"/>
        </w:rPr>
        <w:t>…………………………………………………………………………………………………………….</w:t>
      </w:r>
    </w:p>
    <w:p w:rsidRPr="009203CD" w:rsidR="00FE519A" w:rsidP="0074049C" w:rsidRDefault="009203CD" w14:paraId="12450175" w14:textId="65D1EEF7">
      <w:pPr>
        <w:spacing w:line="360" w:lineRule="auto"/>
        <w:jc w:val="both"/>
        <w:rPr>
          <w:lang w:val="fr-BE"/>
        </w:rPr>
      </w:pPr>
      <w:r w:rsidRPr="009203CD">
        <w:rPr>
          <w:lang w:val="fr-BE"/>
        </w:rPr>
        <w:t>Numéro de bon de commande</w:t>
      </w:r>
      <w:r w:rsidRPr="009203CD" w:rsidR="00FE519A">
        <w:rPr>
          <w:lang w:val="fr-BE"/>
        </w:rPr>
        <w:t xml:space="preserve"> (PO) :</w:t>
      </w:r>
      <w:r w:rsidRPr="009203CD" w:rsidR="00BC2D33">
        <w:rPr>
          <w:lang w:val="fr-BE"/>
        </w:rPr>
        <w:t xml:space="preserve"> ………………………………………………………………………………</w:t>
      </w:r>
      <w:r>
        <w:rPr>
          <w:lang w:val="fr-BE"/>
        </w:rPr>
        <w:t>.</w:t>
      </w:r>
      <w:r w:rsidRPr="009203CD" w:rsidR="00BC2D33">
        <w:rPr>
          <w:lang w:val="fr-BE"/>
        </w:rPr>
        <w:t>………</w:t>
      </w:r>
    </w:p>
    <w:p w:rsidRPr="00CB4BA9" w:rsidR="00FE519A" w:rsidP="0074049C" w:rsidRDefault="00FE519A" w14:paraId="7C559A1A" w14:textId="77777777">
      <w:pPr>
        <w:jc w:val="both"/>
        <w:rPr>
          <w:lang w:val="fr-BE"/>
        </w:rPr>
      </w:pPr>
    </w:p>
    <w:p w:rsidRPr="00CB4BA9" w:rsidR="00CB4BA9" w:rsidP="00CB4BA9" w:rsidRDefault="00CB4BA9" w14:paraId="3BF8C202" w14:textId="0D27262B">
      <w:pPr>
        <w:jc w:val="both"/>
        <w:rPr>
          <w:lang w:val="fr-FR"/>
        </w:rPr>
      </w:pPr>
      <w:r w:rsidRPr="00CB4BA9">
        <w:rPr>
          <w:lang w:val="fr-FR"/>
        </w:rPr>
        <w:t>Mandate</w:t>
      </w:r>
      <w:r>
        <w:rPr>
          <w:lang w:val="fr-FR"/>
        </w:rPr>
        <w:t xml:space="preserve"> Techlink</w:t>
      </w:r>
      <w:r w:rsidRPr="00CB4BA9">
        <w:rPr>
          <w:lang w:val="fr-FR"/>
        </w:rPr>
        <w:t xml:space="preserve"> pour l’établissement pour son compte et en son nom de son plan général de prévention visé à l'article 4</w:t>
      </w:r>
      <w:r w:rsidR="00F07130">
        <w:rPr>
          <w:lang w:val="fr-FR"/>
        </w:rPr>
        <w:t>,</w:t>
      </w:r>
      <w:r w:rsidRPr="00CB4BA9">
        <w:rPr>
          <w:lang w:val="fr-FR"/>
        </w:rPr>
        <w:t xml:space="preserve"> §1 de l'Accord de Coopération et de le déposer à la Commission Interrégionale de l'Emballage ainsi que d’effectuer les évaluations prévues à l'article 18</w:t>
      </w:r>
      <w:r w:rsidR="00F07130">
        <w:rPr>
          <w:lang w:val="fr-FR"/>
        </w:rPr>
        <w:t>,</w:t>
      </w:r>
      <w:r w:rsidRPr="00CB4BA9">
        <w:rPr>
          <w:lang w:val="fr-FR"/>
        </w:rPr>
        <w:t xml:space="preserve"> §4.</w:t>
      </w:r>
    </w:p>
    <w:p w:rsidRPr="00CB4BA9" w:rsidR="00CB4BA9" w:rsidP="00CB4BA9" w:rsidRDefault="00CB4BA9" w14:paraId="51379E52" w14:textId="77777777">
      <w:pPr>
        <w:jc w:val="both"/>
        <w:rPr>
          <w:lang w:val="fr-FR"/>
        </w:rPr>
      </w:pPr>
    </w:p>
    <w:p w:rsidRPr="00CB4BA9" w:rsidR="00CB4BA9" w:rsidP="0074049C" w:rsidRDefault="00CB4BA9" w14:paraId="46B21233" w14:textId="2B7E0AA2">
      <w:pPr>
        <w:jc w:val="both"/>
        <w:rPr>
          <w:lang w:val="fr-FR"/>
        </w:rPr>
      </w:pPr>
      <w:r w:rsidRPr="00CB4BA9">
        <w:rPr>
          <w:lang w:val="fr-FR"/>
        </w:rPr>
        <w:t>Les modalités de ce mandat sont définies dans la convention « </w:t>
      </w:r>
      <w:r w:rsidRPr="00CB4BA9">
        <w:rPr>
          <w:i/>
          <w:iCs/>
          <w:lang w:val="fr-FR"/>
        </w:rPr>
        <w:t>Réalisation du Plan de prévention 202</w:t>
      </w:r>
      <w:r w:rsidRPr="005A49C5" w:rsidR="00AB670F">
        <w:rPr>
          <w:i/>
          <w:iCs/>
          <w:lang w:val="fr-FR"/>
        </w:rPr>
        <w:t>5</w:t>
      </w:r>
      <w:r w:rsidRPr="00CB4BA9">
        <w:rPr>
          <w:i/>
          <w:iCs/>
          <w:lang w:val="fr-FR"/>
        </w:rPr>
        <w:t>-202</w:t>
      </w:r>
      <w:r w:rsidRPr="005A49C5" w:rsidR="00AB670F">
        <w:rPr>
          <w:i/>
          <w:iCs/>
          <w:lang w:val="fr-FR"/>
        </w:rPr>
        <w:t>8</w:t>
      </w:r>
      <w:r w:rsidRPr="00CB4BA9">
        <w:rPr>
          <w:lang w:val="fr-FR"/>
        </w:rPr>
        <w:t> » signée par ailleurs.</w:t>
      </w:r>
    </w:p>
    <w:p w:rsidRPr="00FE519A" w:rsidR="00FE519A" w:rsidP="0074049C" w:rsidRDefault="00FE519A" w14:paraId="2FB9E37E" w14:textId="77777777">
      <w:pPr>
        <w:jc w:val="both"/>
        <w:rPr>
          <w:b/>
          <w:bCs/>
          <w:lang w:val="nl-NL"/>
        </w:rPr>
      </w:pPr>
    </w:p>
    <w:p w:rsidRPr="00AB670F" w:rsidR="00FE519A" w:rsidP="0074049C" w:rsidRDefault="00AB670F" w14:paraId="095918EA" w14:textId="48F23CD9">
      <w:pPr>
        <w:numPr>
          <w:ilvl w:val="0"/>
          <w:numId w:val="4"/>
        </w:numPr>
        <w:jc w:val="both"/>
        <w:rPr>
          <w:b w:val="1"/>
          <w:bCs w:val="1"/>
          <w:lang w:val="fr-BE"/>
        </w:rPr>
      </w:pPr>
      <w:r w:rsidRPr="4B2FA03C" w:rsidR="00AB670F">
        <w:rPr>
          <w:b w:val="1"/>
          <w:bCs w:val="1"/>
          <w:lang w:val="fr-BE"/>
        </w:rPr>
        <w:t xml:space="preserve">Est membre de Techlink et paie une contribution de </w:t>
      </w:r>
      <w:r w:rsidRPr="4B2FA03C" w:rsidR="00E92996">
        <w:rPr>
          <w:b w:val="1"/>
          <w:bCs w:val="1"/>
          <w:lang w:val="fr-BE"/>
        </w:rPr>
        <w:t>950,00 EUR</w:t>
      </w:r>
      <w:r w:rsidRPr="4B2FA03C" w:rsidR="00E92996">
        <w:rPr>
          <w:b w:val="1"/>
          <w:bCs w:val="1"/>
          <w:lang w:val="fr-BE"/>
        </w:rPr>
        <w:t xml:space="preserve"> </w:t>
      </w:r>
      <w:r w:rsidRPr="4B2FA03C" w:rsidR="00AB670F">
        <w:rPr>
          <w:b w:val="1"/>
          <w:bCs w:val="1"/>
          <w:lang w:val="fr-BE"/>
        </w:rPr>
        <w:t>hors TVA</w:t>
      </w:r>
      <w:r w:rsidRPr="4B2FA03C" w:rsidR="00E92996">
        <w:rPr>
          <w:b w:val="1"/>
          <w:bCs w:val="1"/>
          <w:lang w:val="fr-BE"/>
        </w:rPr>
        <w:t>;</w:t>
      </w:r>
      <w:r w:rsidRPr="4B2FA03C" w:rsidR="00FE519A">
        <w:rPr>
          <w:b w:val="1"/>
          <w:bCs w:val="1"/>
          <w:lang w:val="fr-BE"/>
        </w:rPr>
        <w:t xml:space="preserve"> </w:t>
      </w:r>
    </w:p>
    <w:p w:rsidRPr="00AB670F" w:rsidR="00FE519A" w:rsidP="0074049C" w:rsidRDefault="00FE519A" w14:paraId="3A1D8F11" w14:textId="77777777">
      <w:pPr>
        <w:jc w:val="both"/>
        <w:rPr>
          <w:b w:val="1"/>
          <w:bCs w:val="1"/>
          <w:lang w:val="fr-BE"/>
        </w:rPr>
      </w:pPr>
    </w:p>
    <w:p w:rsidRPr="00EB570B" w:rsidR="001F697A" w:rsidP="0074049C" w:rsidRDefault="00EB570B" w14:paraId="011D4B64" w14:textId="295428AA">
      <w:pPr>
        <w:numPr>
          <w:ilvl w:val="0"/>
          <w:numId w:val="4"/>
        </w:numPr>
        <w:jc w:val="both"/>
        <w:rPr>
          <w:b w:val="1"/>
          <w:bCs w:val="1"/>
          <w:lang w:val="fr-BE"/>
        </w:rPr>
      </w:pPr>
      <w:r w:rsidRPr="4B2FA03C" w:rsidR="00EB570B">
        <w:rPr>
          <w:b w:val="1"/>
          <w:bCs w:val="1"/>
          <w:lang w:val="fr-BE"/>
        </w:rPr>
        <w:t xml:space="preserve">N’est pas membre de Techlink et paie une contribution de </w:t>
      </w:r>
      <w:r w:rsidRPr="4B2FA03C" w:rsidR="73B0D62F">
        <w:rPr>
          <w:b w:val="1"/>
          <w:bCs w:val="1"/>
          <w:lang w:val="fr-BE"/>
        </w:rPr>
        <w:t>1.950</w:t>
      </w:r>
      <w:r w:rsidRPr="4B2FA03C" w:rsidR="00E92996">
        <w:rPr>
          <w:b w:val="1"/>
          <w:bCs w:val="1"/>
          <w:lang w:val="fr-BE"/>
        </w:rPr>
        <w:t>,00 EUR</w:t>
      </w:r>
      <w:r w:rsidRPr="4B2FA03C" w:rsidR="00E92996">
        <w:rPr>
          <w:b w:val="1"/>
          <w:bCs w:val="1"/>
          <w:lang w:val="fr-BE"/>
        </w:rPr>
        <w:t xml:space="preserve"> </w:t>
      </w:r>
      <w:r w:rsidRPr="4B2FA03C" w:rsidR="00DF67E7">
        <w:rPr>
          <w:b w:val="1"/>
          <w:bCs w:val="1"/>
          <w:lang w:val="fr-BE"/>
        </w:rPr>
        <w:t>hors TVA</w:t>
      </w:r>
      <w:r w:rsidRPr="4B2FA03C" w:rsidR="00FE519A">
        <w:rPr>
          <w:b w:val="1"/>
          <w:bCs w:val="1"/>
          <w:lang w:val="fr-BE"/>
        </w:rPr>
        <w:t xml:space="preserve">. </w:t>
      </w:r>
    </w:p>
    <w:p w:rsidRPr="00EB570B" w:rsidR="001F697A" w:rsidP="001F697A" w:rsidRDefault="001F697A" w14:paraId="5BE1DCAB" w14:textId="77777777">
      <w:pPr>
        <w:pStyle w:val="Lijstalinea"/>
        <w:rPr>
          <w:b/>
          <w:bCs/>
          <w:lang w:val="fr-BE"/>
        </w:rPr>
      </w:pPr>
    </w:p>
    <w:p w:rsidRPr="00A7135D" w:rsidR="00A7135D" w:rsidP="001F697A" w:rsidRDefault="00A7135D" w14:paraId="661D7296" w14:textId="3829530A">
      <w:pPr>
        <w:ind w:left="284"/>
        <w:jc w:val="both"/>
        <w:rPr>
          <w:b/>
          <w:bCs/>
          <w:lang w:val="fr-BE"/>
        </w:rPr>
      </w:pPr>
      <w:r w:rsidRPr="00A7135D">
        <w:rPr>
          <w:b/>
          <w:bCs/>
          <w:lang w:val="fr-FR"/>
        </w:rPr>
        <w:t>Une facture sera envoyée à l’entreprise dès réception de la convention susmentionnée et de ce document.</w:t>
      </w:r>
      <w:r w:rsidRPr="00A7135D">
        <w:rPr>
          <w:b/>
          <w:bCs/>
          <w:lang w:val="fr-FR"/>
        </w:rPr>
        <w:br/>
      </w:r>
      <w:r w:rsidRPr="00A7135D">
        <w:rPr>
          <w:b/>
          <w:bCs/>
          <w:lang w:val="fr-FR"/>
        </w:rPr>
        <w:t>Le mandat ne sera effectif qu’au moment où la contribution sera versée sur le compte de</w:t>
      </w:r>
      <w:r>
        <w:rPr>
          <w:b/>
          <w:bCs/>
          <w:lang w:val="fr-FR"/>
        </w:rPr>
        <w:t xml:space="preserve"> Techlink</w:t>
      </w:r>
      <w:r w:rsidRPr="00A7135D">
        <w:rPr>
          <w:b/>
          <w:bCs/>
          <w:lang w:val="fr-FR"/>
        </w:rPr>
        <w:t>.</w:t>
      </w:r>
    </w:p>
    <w:p w:rsidRPr="00FE519A" w:rsidR="00FE519A" w:rsidP="00DA5EC0" w:rsidRDefault="00FE519A" w14:paraId="1B0652A6" w14:textId="553892AF">
      <w:pPr>
        <w:jc w:val="both"/>
        <w:rPr>
          <w:b/>
          <w:bCs/>
          <w:lang w:val="nl-NL"/>
        </w:rPr>
      </w:pPr>
    </w:p>
    <w:p w:rsidRPr="00352129" w:rsidR="00FE519A" w:rsidP="0074049C" w:rsidRDefault="00FE519A" w14:paraId="5C9D6B1E" w14:textId="5C6E0146">
      <w:pPr>
        <w:jc w:val="both"/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</w:pPr>
      <w:r w:rsidRPr="00352129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>!</w:t>
      </w:r>
      <w:r w:rsidR="0062401C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 xml:space="preserve"> </w:t>
      </w:r>
      <w:r w:rsidRPr="00352129" w:rsidR="00352129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>Attention, n’oubliez pas de cocher une des c</w:t>
      </w:r>
      <w:r w:rsidR="0062401C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>a</w:t>
      </w:r>
      <w:r w:rsidRPr="00352129" w:rsidR="00352129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>se</w:t>
      </w:r>
      <w:r w:rsidR="0062401C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>s</w:t>
      </w:r>
      <w:r w:rsidRPr="00352129" w:rsidR="00352129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 xml:space="preserve"> ci-dessus</w:t>
      </w:r>
      <w:r w:rsidR="0062401C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 xml:space="preserve"> </w:t>
      </w:r>
      <w:r w:rsidRPr="00352129">
        <w:rPr>
          <w:b/>
          <w:bCs/>
          <w:i/>
          <w:iCs/>
          <w:color w:val="81C6C6" w:themeColor="accent4" w:themeTint="99"/>
          <w:sz w:val="16"/>
          <w:szCs w:val="16"/>
          <w:lang w:val="fr-BE"/>
        </w:rPr>
        <w:t>!</w:t>
      </w:r>
    </w:p>
    <w:p w:rsidRPr="00352129" w:rsidR="00FE519A" w:rsidP="0074049C" w:rsidRDefault="00FE519A" w14:paraId="1E233C4F" w14:textId="77777777">
      <w:pPr>
        <w:jc w:val="both"/>
        <w:rPr>
          <w:lang w:val="fr-BE"/>
        </w:rPr>
      </w:pPr>
    </w:p>
    <w:p w:rsidRPr="00FE519A" w:rsidR="00FE519A" w:rsidP="00683B06" w:rsidRDefault="00FE519A" w14:paraId="48CD7771" w14:textId="6E10D6AD">
      <w:pPr>
        <w:spacing w:line="360" w:lineRule="auto"/>
        <w:jc w:val="both"/>
        <w:rPr>
          <w:lang w:val="nl-NL"/>
        </w:rPr>
      </w:pPr>
      <w:r w:rsidRPr="00FE519A">
        <w:rPr>
          <w:lang w:val="nl-NL"/>
        </w:rPr>
        <w:t>Dat</w:t>
      </w:r>
      <w:r w:rsidR="00F11908">
        <w:rPr>
          <w:lang w:val="nl-NL"/>
        </w:rPr>
        <w:t>e</w:t>
      </w:r>
      <w:r w:rsidRPr="00FE519A">
        <w:rPr>
          <w:lang w:val="nl-NL"/>
        </w:rPr>
        <w:t> :</w:t>
      </w:r>
      <w:r w:rsidR="00BF51A8">
        <w:rPr>
          <w:lang w:val="nl-NL"/>
        </w:rPr>
        <w:t xml:space="preserve"> </w:t>
      </w:r>
      <w:r w:rsidR="00683B06">
        <w:rPr>
          <w:lang w:val="nl-NL"/>
        </w:rPr>
        <w:t>…………</w:t>
      </w:r>
      <w:r w:rsidR="00F11908">
        <w:rPr>
          <w:lang w:val="nl-NL"/>
        </w:rPr>
        <w:t>…...</w:t>
      </w:r>
      <w:r w:rsidR="00683B06">
        <w:rPr>
          <w:lang w:val="nl-NL"/>
        </w:rPr>
        <w:t>…………………………………………………………………………………………………………...</w:t>
      </w:r>
    </w:p>
    <w:p w:rsidR="00790FAD" w:rsidP="00683B06" w:rsidRDefault="00790FAD" w14:paraId="46678BAF" w14:textId="77777777">
      <w:pPr>
        <w:spacing w:line="360" w:lineRule="auto"/>
        <w:jc w:val="both"/>
        <w:rPr>
          <w:lang w:val="nl-NL"/>
        </w:rPr>
      </w:pPr>
    </w:p>
    <w:p w:rsidRPr="00FE519A" w:rsidR="00FE519A" w:rsidP="00683B06" w:rsidRDefault="00F11908" w14:paraId="0D6C149A" w14:textId="3082A741">
      <w:pPr>
        <w:spacing w:line="360" w:lineRule="auto"/>
        <w:jc w:val="both"/>
        <w:rPr>
          <w:lang w:val="nl-NL"/>
        </w:rPr>
      </w:pPr>
      <w:r>
        <w:rPr>
          <w:lang w:val="nl-NL"/>
        </w:rPr>
        <w:t>Signature</w:t>
      </w:r>
      <w:r w:rsidRPr="00FE519A" w:rsidR="00FE519A">
        <w:rPr>
          <w:lang w:val="nl-NL"/>
        </w:rPr>
        <w:t> :</w:t>
      </w:r>
      <w:r w:rsidR="00683B06">
        <w:rPr>
          <w:lang w:val="nl-NL"/>
        </w:rPr>
        <w:t xml:space="preserve"> ……………………………………</w:t>
      </w:r>
      <w:r w:rsidR="00B41FC6">
        <w:rPr>
          <w:lang w:val="nl-NL"/>
        </w:rPr>
        <w:t>…….</w:t>
      </w:r>
      <w:r w:rsidR="00683B06">
        <w:rPr>
          <w:lang w:val="nl-NL"/>
        </w:rPr>
        <w:t>…………………………………………………………………………</w:t>
      </w:r>
    </w:p>
    <w:p w:rsidRPr="00FE519A" w:rsidR="00FE519A" w:rsidP="0074049C" w:rsidRDefault="00FE519A" w14:paraId="08F52C83" w14:textId="77777777">
      <w:pPr>
        <w:jc w:val="both"/>
        <w:rPr>
          <w:b/>
          <w:lang w:val="nl-BE"/>
        </w:rPr>
      </w:pPr>
    </w:p>
    <w:p w:rsidRPr="005A49C5" w:rsidR="00D01498" w:rsidP="00CA055A" w:rsidRDefault="00F11908" w14:paraId="3707337D" w14:textId="2DE97105">
      <w:pPr>
        <w:jc w:val="center"/>
        <w:rPr>
          <w:b/>
          <w:i/>
          <w:iCs/>
          <w:color w:val="81C6C6" w:themeColor="accent4" w:themeTint="99"/>
          <w:lang w:val="fr-BE"/>
        </w:rPr>
      </w:pPr>
      <w:r w:rsidRPr="005A49C5">
        <w:rPr>
          <w:b/>
          <w:i/>
          <w:iCs/>
          <w:color w:val="81C6C6" w:themeColor="accent4" w:themeTint="99"/>
          <w:lang w:val="fr-BE"/>
        </w:rPr>
        <w:t xml:space="preserve">Envoyer ce </w:t>
      </w:r>
      <w:r w:rsidRPr="005A49C5" w:rsidR="00C3788C">
        <w:rPr>
          <w:b/>
          <w:i/>
          <w:iCs/>
          <w:color w:val="81C6C6" w:themeColor="accent4" w:themeTint="99"/>
          <w:lang w:val="fr-BE"/>
        </w:rPr>
        <w:t>formulaire</w:t>
      </w:r>
      <w:r w:rsidRPr="005A49C5">
        <w:rPr>
          <w:b/>
          <w:i/>
          <w:iCs/>
          <w:color w:val="81C6C6" w:themeColor="accent4" w:themeTint="99"/>
          <w:lang w:val="fr-BE"/>
        </w:rPr>
        <w:t xml:space="preserve"> avec la convention signée à</w:t>
      </w:r>
      <w:r w:rsidRPr="005A49C5" w:rsidR="00532F1D">
        <w:rPr>
          <w:b/>
          <w:i/>
          <w:iCs/>
          <w:color w:val="81C6C6" w:themeColor="accent4" w:themeTint="99"/>
          <w:lang w:val="fr-BE"/>
        </w:rPr>
        <w:t xml:space="preserve"> </w:t>
      </w:r>
      <w:hyperlink w:history="1" r:id="rId10">
        <w:r w:rsidRPr="005A49C5" w:rsidR="000879C0">
          <w:rPr>
            <w:rStyle w:val="Hyperlink"/>
            <w:b/>
            <w:i/>
            <w:iCs/>
            <w:color w:val="408E8E" w:themeColor="accent1"/>
            <w:lang w:val="fr-BE"/>
          </w:rPr>
          <w:t>consult@techlink.be</w:t>
        </w:r>
      </w:hyperlink>
      <w:r w:rsidRPr="005A49C5" w:rsidR="000879C0">
        <w:rPr>
          <w:b/>
          <w:i/>
          <w:iCs/>
          <w:color w:val="408E8E" w:themeColor="accent1"/>
          <w:lang w:val="fr-BE"/>
        </w:rPr>
        <w:t xml:space="preserve"> </w:t>
      </w:r>
    </w:p>
    <w:sectPr w:rsidRPr="005A49C5" w:rsidR="00D01498" w:rsidSect="00492326">
      <w:footerReference w:type="default" r:id="rId11"/>
      <w:headerReference w:type="first" r:id="rId12"/>
      <w:footerReference w:type="first" r:id="rId13"/>
      <w:pgSz w:w="11900" w:h="16840" w:orient="portrait"/>
      <w:pgMar w:top="1843" w:right="992" w:bottom="1702" w:left="992" w:header="7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7FCB" w:rsidP="00F94EDF" w:rsidRDefault="00997FCB" w14:paraId="7B55633C" w14:textId="77777777">
      <w:pPr>
        <w:spacing w:line="240" w:lineRule="auto"/>
      </w:pPr>
      <w:r>
        <w:separator/>
      </w:r>
    </w:p>
  </w:endnote>
  <w:endnote w:type="continuationSeparator" w:id="0">
    <w:p w:rsidR="00997FCB" w:rsidP="00F94EDF" w:rsidRDefault="00997FCB" w14:paraId="7424A40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19245305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492326" w:rsidR="00492326" w:rsidRDefault="00492326" w14:paraId="50366D88" w14:textId="61B79FB4">
            <w:pPr>
              <w:pStyle w:val="Voettekst"/>
              <w:jc w:val="right"/>
              <w:rPr>
                <w:sz w:val="16"/>
                <w:szCs w:val="16"/>
              </w:rPr>
            </w:pPr>
            <w:r w:rsidRPr="00492326">
              <w:rPr>
                <w:sz w:val="16"/>
                <w:szCs w:val="16"/>
                <w:lang w:val="nl-NL"/>
              </w:rPr>
              <w:t xml:space="preserve">Pagina </w:t>
            </w:r>
            <w:r w:rsidRPr="00492326">
              <w:rPr>
                <w:b/>
                <w:bCs/>
                <w:sz w:val="16"/>
                <w:szCs w:val="16"/>
              </w:rPr>
              <w:fldChar w:fldCharType="begin"/>
            </w:r>
            <w:r w:rsidRPr="00492326">
              <w:rPr>
                <w:b/>
                <w:bCs/>
                <w:sz w:val="16"/>
                <w:szCs w:val="16"/>
              </w:rPr>
              <w:instrText>PAGE</w:instrText>
            </w:r>
            <w:r w:rsidRPr="00492326">
              <w:rPr>
                <w:b/>
                <w:bCs/>
                <w:sz w:val="16"/>
                <w:szCs w:val="16"/>
              </w:rPr>
              <w:fldChar w:fldCharType="separate"/>
            </w:r>
            <w:r w:rsidRPr="00492326">
              <w:rPr>
                <w:b/>
                <w:bCs/>
                <w:sz w:val="16"/>
                <w:szCs w:val="16"/>
                <w:lang w:val="nl-NL"/>
              </w:rPr>
              <w:t>2</w:t>
            </w:r>
            <w:r w:rsidRPr="00492326">
              <w:rPr>
                <w:b/>
                <w:bCs/>
                <w:sz w:val="16"/>
                <w:szCs w:val="16"/>
              </w:rPr>
              <w:fldChar w:fldCharType="end"/>
            </w:r>
            <w:r w:rsidRPr="00492326">
              <w:rPr>
                <w:sz w:val="16"/>
                <w:szCs w:val="16"/>
                <w:lang w:val="nl-NL"/>
              </w:rPr>
              <w:t xml:space="preserve"> van </w:t>
            </w:r>
            <w:r w:rsidRPr="00492326">
              <w:rPr>
                <w:b/>
                <w:bCs/>
                <w:sz w:val="16"/>
                <w:szCs w:val="16"/>
              </w:rPr>
              <w:fldChar w:fldCharType="begin"/>
            </w:r>
            <w:r w:rsidRPr="00492326">
              <w:rPr>
                <w:b/>
                <w:bCs/>
                <w:sz w:val="16"/>
                <w:szCs w:val="16"/>
              </w:rPr>
              <w:instrText>NUMPAGES</w:instrText>
            </w:r>
            <w:r w:rsidRPr="00492326">
              <w:rPr>
                <w:b/>
                <w:bCs/>
                <w:sz w:val="16"/>
                <w:szCs w:val="16"/>
              </w:rPr>
              <w:fldChar w:fldCharType="separate"/>
            </w:r>
            <w:r w:rsidRPr="00492326">
              <w:rPr>
                <w:b/>
                <w:bCs/>
                <w:sz w:val="16"/>
                <w:szCs w:val="16"/>
                <w:lang w:val="nl-NL"/>
              </w:rPr>
              <w:t>2</w:t>
            </w:r>
            <w:r w:rsidRPr="0049232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  <w:sdtEndPr>
          <w:rPr>
            <w:sz w:val="16"/>
            <w:szCs w:val="16"/>
          </w:rPr>
        </w:sdtEndPr>
      </w:sdt>
    </w:sdtContent>
    <w:sdtEndPr>
      <w:rPr>
        <w:sz w:val="16"/>
        <w:szCs w:val="16"/>
      </w:rPr>
    </w:sdtEndPr>
  </w:sdt>
  <w:p w:rsidRPr="00E942DC" w:rsidR="00947355" w:rsidP="00650448" w:rsidRDefault="00947355" w14:paraId="6BDBB06F" w14:textId="40412E6B">
    <w:pPr>
      <w:pStyle w:val="Voettekst"/>
      <w:tabs>
        <w:tab w:val="clear" w:pos="9360"/>
        <w:tab w:val="right" w:pos="9916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1814CF" w:rsidP="00650448" w:rsidRDefault="000640B2" w14:paraId="54C44CBE" w14:textId="01CAA431">
    <w:pPr>
      <w:pStyle w:val="Voettekst"/>
      <w:tabs>
        <w:tab w:val="clear" w:pos="9360"/>
        <w:tab w:val="right" w:pos="991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6B6D5" wp14:editId="66A0ED42">
              <wp:simplePos x="0" y="0"/>
              <wp:positionH relativeFrom="column">
                <wp:posOffset>-274320</wp:posOffset>
              </wp:positionH>
              <wp:positionV relativeFrom="page">
                <wp:posOffset>9906000</wp:posOffset>
              </wp:positionV>
              <wp:extent cx="4747098" cy="525145"/>
              <wp:effectExtent l="0" t="0" r="3175" b="8255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098" cy="525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95C02" w:rsidP="000640B2" w:rsidRDefault="000640B2" w14:paraId="41A00EEC" w14:textId="77777777">
                          <w:pPr>
                            <w:rPr>
                              <w:color w:val="B1B1B0"/>
                              <w:sz w:val="16"/>
                              <w:szCs w:val="16"/>
                              <w:lang w:val="nl-NL"/>
                            </w:rPr>
                          </w:pPr>
                          <w:r w:rsidRPr="00C30677">
                            <w:rPr>
                              <w:color w:val="B1B1B0"/>
                              <w:sz w:val="16"/>
                              <w:szCs w:val="16"/>
                              <w:lang w:val="nl-NL"/>
                            </w:rPr>
                            <w:t xml:space="preserve">Techlink vzw/asbl | </w:t>
                          </w:r>
                          <w:r w:rsidR="00895C02">
                            <w:rPr>
                              <w:color w:val="B1B1B0"/>
                              <w:sz w:val="16"/>
                              <w:szCs w:val="16"/>
                              <w:lang w:val="nl-NL"/>
                            </w:rPr>
                            <w:t>Excelsiorlaan 91</w:t>
                          </w:r>
                          <w:r w:rsidRPr="00C30677">
                            <w:rPr>
                              <w:color w:val="B1B1B0"/>
                              <w:sz w:val="16"/>
                              <w:szCs w:val="16"/>
                              <w:lang w:val="nl-NL"/>
                            </w:rPr>
                            <w:t xml:space="preserve"> | </w:t>
                          </w:r>
                          <w:r w:rsidR="00895C02">
                            <w:rPr>
                              <w:color w:val="B1B1B0"/>
                              <w:sz w:val="16"/>
                              <w:szCs w:val="16"/>
                              <w:lang w:val="nl-NL"/>
                            </w:rPr>
                            <w:t>1930 Zaventem</w:t>
                          </w:r>
                          <w:r w:rsidRPr="00C30677">
                            <w:rPr>
                              <w:color w:val="B1B1B0"/>
                              <w:sz w:val="16"/>
                              <w:szCs w:val="16"/>
                              <w:lang w:val="nl-NL"/>
                            </w:rPr>
                            <w:t xml:space="preserve"> | </w:t>
                          </w:r>
                          <w:r w:rsidR="00895C02">
                            <w:rPr>
                              <w:color w:val="B1B1B0"/>
                              <w:sz w:val="16"/>
                              <w:szCs w:val="16"/>
                              <w:lang w:val="nl-NL"/>
                            </w:rPr>
                            <w:t>Belgium</w:t>
                          </w:r>
                        </w:p>
                        <w:p w:rsidRPr="00895C02" w:rsidR="000640B2" w:rsidP="000640B2" w:rsidRDefault="000640B2" w14:paraId="25E1B3ED" w14:textId="6CBD9739">
                          <w:pPr>
                            <w:rPr>
                              <w:b/>
                              <w:caps/>
                              <w:color w:val="408E8F"/>
                              <w:sz w:val="16"/>
                              <w:szCs w:val="16"/>
                              <w:lang w:val="fr-BE"/>
                            </w:rPr>
                          </w:pPr>
                          <w:r w:rsidRPr="00895C02">
                            <w:rPr>
                              <w:color w:val="B1B1B0"/>
                              <w:sz w:val="16"/>
                              <w:szCs w:val="16"/>
                              <w:lang w:val="fr-BE"/>
                            </w:rPr>
                            <w:t>T +32 2 896 96 10 |</w:t>
                          </w:r>
                          <w:r w:rsidR="00895C02">
                            <w:rPr>
                              <w:color w:val="B1B1B0"/>
                              <w:sz w:val="16"/>
                              <w:szCs w:val="16"/>
                              <w:lang w:val="fr-BE"/>
                            </w:rPr>
                            <w:t xml:space="preserve"> BE 0682.796.163 | </w:t>
                          </w:r>
                          <w:r w:rsidRPr="00895C02">
                            <w:rPr>
                              <w:color w:val="B1B1B0"/>
                              <w:sz w:val="16"/>
                              <w:szCs w:val="16"/>
                              <w:lang w:val="fr-BE"/>
                            </w:rPr>
                            <w:t>info@techlink.be</w:t>
                          </w:r>
                          <w:r w:rsidRPr="00895C02">
                            <w:rPr>
                              <w:color w:val="B1B1B0"/>
                              <w:sz w:val="16"/>
                              <w:szCs w:val="16"/>
                              <w:lang w:val="fr-BE"/>
                            </w:rPr>
                            <w:br/>
                          </w:r>
                          <w:r w:rsidRPr="00895C02">
                            <w:rPr>
                              <w:caps/>
                              <w:color w:val="408E8F"/>
                              <w:sz w:val="16"/>
                              <w:szCs w:val="16"/>
                              <w:lang w:val="fr-BE"/>
                            </w:rPr>
                            <w:t>www.techlink.be</w:t>
                          </w:r>
                        </w:p>
                        <w:p w:rsidRPr="00895C02" w:rsidR="000640B2" w:rsidP="000640B2" w:rsidRDefault="000640B2" w14:paraId="5EC05F64" w14:textId="77777777">
                          <w:pPr>
                            <w:rPr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03B24FE">
            <v:shapetype id="_x0000_t202" coordsize="21600,21600" o:spt="202" path="m,l,21600r21600,l21600,xe" w14:anchorId="5206B6D5">
              <v:stroke joinstyle="miter"/>
              <v:path gradientshapeok="t" o:connecttype="rect"/>
            </v:shapetype>
            <v:shape id="Text Box 43" style="position:absolute;margin-left:-21.6pt;margin-top:780pt;width:373.8pt;height:41.3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">
              <v:textbox inset="0,0,0,0">
                <w:txbxContent>
                  <w:p w:rsidR="00895C02" w:rsidP="000640B2" w:rsidRDefault="000640B2" w14:paraId="0F1CC22B" w14:textId="77777777">
                    <w:pPr>
                      <w:rPr>
                        <w:color w:val="B1B1B0"/>
                        <w:sz w:val="16"/>
                        <w:szCs w:val="16"/>
                        <w:lang w:val="nl-NL"/>
                      </w:rPr>
                    </w:pPr>
                    <w:r w:rsidRPr="00C30677">
                      <w:rPr>
                        <w:color w:val="B1B1B0"/>
                        <w:sz w:val="16"/>
                        <w:szCs w:val="16"/>
                        <w:lang w:val="nl-NL"/>
                      </w:rPr>
                      <w:t>Techlink vzw/</w:t>
                    </w:r>
                    <w:proofErr w:type="spellStart"/>
                    <w:r w:rsidRPr="00C30677">
                      <w:rPr>
                        <w:color w:val="B1B1B0"/>
                        <w:sz w:val="16"/>
                        <w:szCs w:val="16"/>
                        <w:lang w:val="nl-NL"/>
                      </w:rPr>
                      <w:t>asbl</w:t>
                    </w:r>
                    <w:proofErr w:type="spellEnd"/>
                    <w:r w:rsidRPr="00C30677">
                      <w:rPr>
                        <w:color w:val="B1B1B0"/>
                        <w:sz w:val="16"/>
                        <w:szCs w:val="16"/>
                        <w:lang w:val="nl-NL"/>
                      </w:rPr>
                      <w:t xml:space="preserve"> | </w:t>
                    </w:r>
                    <w:r w:rsidR="00895C02">
                      <w:rPr>
                        <w:color w:val="B1B1B0"/>
                        <w:sz w:val="16"/>
                        <w:szCs w:val="16"/>
                        <w:lang w:val="nl-NL"/>
                      </w:rPr>
                      <w:t>Excelsiorlaan 91</w:t>
                    </w:r>
                    <w:r w:rsidRPr="00C30677">
                      <w:rPr>
                        <w:color w:val="B1B1B0"/>
                        <w:sz w:val="16"/>
                        <w:szCs w:val="16"/>
                        <w:lang w:val="nl-NL"/>
                      </w:rPr>
                      <w:t xml:space="preserve"> | </w:t>
                    </w:r>
                    <w:r w:rsidR="00895C02">
                      <w:rPr>
                        <w:color w:val="B1B1B0"/>
                        <w:sz w:val="16"/>
                        <w:szCs w:val="16"/>
                        <w:lang w:val="nl-NL"/>
                      </w:rPr>
                      <w:t>1930 Zaventem</w:t>
                    </w:r>
                    <w:r w:rsidRPr="00C30677">
                      <w:rPr>
                        <w:color w:val="B1B1B0"/>
                        <w:sz w:val="16"/>
                        <w:szCs w:val="16"/>
                        <w:lang w:val="nl-NL"/>
                      </w:rPr>
                      <w:t xml:space="preserve"> | </w:t>
                    </w:r>
                    <w:r w:rsidR="00895C02">
                      <w:rPr>
                        <w:color w:val="B1B1B0"/>
                        <w:sz w:val="16"/>
                        <w:szCs w:val="16"/>
                        <w:lang w:val="nl-NL"/>
                      </w:rPr>
                      <w:t>Belgium</w:t>
                    </w:r>
                  </w:p>
                  <w:p w:rsidRPr="00895C02" w:rsidR="000640B2" w:rsidP="000640B2" w:rsidRDefault="000640B2" w14:paraId="29982E59" w14:textId="6CBD9739">
                    <w:pPr>
                      <w:rPr>
                        <w:b/>
                        <w:caps/>
                        <w:color w:val="408E8F"/>
                        <w:sz w:val="16"/>
                        <w:szCs w:val="16"/>
                        <w:lang w:val="fr-BE"/>
                      </w:rPr>
                    </w:pPr>
                    <w:r w:rsidRPr="00895C02">
                      <w:rPr>
                        <w:color w:val="B1B1B0"/>
                        <w:sz w:val="16"/>
                        <w:szCs w:val="16"/>
                        <w:lang w:val="fr-BE"/>
                      </w:rPr>
                      <w:t>T +32 2 896 96 10 |</w:t>
                    </w:r>
                    <w:r w:rsidR="00895C02">
                      <w:rPr>
                        <w:color w:val="B1B1B0"/>
                        <w:sz w:val="16"/>
                        <w:szCs w:val="16"/>
                        <w:lang w:val="fr-BE"/>
                      </w:rPr>
                      <w:t xml:space="preserve"> BE 0682.796.163 | </w:t>
                    </w:r>
                    <w:r w:rsidRPr="00895C02">
                      <w:rPr>
                        <w:color w:val="B1B1B0"/>
                        <w:sz w:val="16"/>
                        <w:szCs w:val="16"/>
                        <w:lang w:val="fr-BE"/>
                      </w:rPr>
                      <w:t>info@techlink.be</w:t>
                    </w:r>
                    <w:r w:rsidRPr="00895C02">
                      <w:rPr>
                        <w:color w:val="B1B1B0"/>
                        <w:sz w:val="16"/>
                        <w:szCs w:val="16"/>
                        <w:lang w:val="fr-BE"/>
                      </w:rPr>
                      <w:br/>
                    </w:r>
                    <w:r w:rsidRPr="00895C02">
                      <w:rPr>
                        <w:caps/>
                        <w:color w:val="408E8F"/>
                        <w:sz w:val="16"/>
                        <w:szCs w:val="16"/>
                        <w:lang w:val="fr-BE"/>
                      </w:rPr>
                      <w:t>www.techlink.be</w:t>
                    </w:r>
                  </w:p>
                  <w:p w:rsidRPr="00895C02" w:rsidR="000640B2" w:rsidP="000640B2" w:rsidRDefault="000640B2" w14:paraId="672A6659" w14:textId="77777777">
                    <w:pPr>
                      <w:rPr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50448">
      <w:tab/>
    </w:r>
    <w:r w:rsidR="0065044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7FCB" w:rsidP="00F94EDF" w:rsidRDefault="00997FCB" w14:paraId="59FB65C9" w14:textId="77777777">
      <w:pPr>
        <w:spacing w:line="240" w:lineRule="auto"/>
      </w:pPr>
      <w:r>
        <w:separator/>
      </w:r>
    </w:p>
  </w:footnote>
  <w:footnote w:type="continuationSeparator" w:id="0">
    <w:p w:rsidR="00997FCB" w:rsidP="00F94EDF" w:rsidRDefault="00997FCB" w14:paraId="750334C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814CF" w:rsidRDefault="002F7734" w14:paraId="0AA05F54" w14:textId="62A37F4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23B23A" wp14:editId="3E3109EE">
          <wp:simplePos x="0" y="0"/>
          <wp:positionH relativeFrom="column">
            <wp:posOffset>-642620</wp:posOffset>
          </wp:positionH>
          <wp:positionV relativeFrom="paragraph">
            <wp:posOffset>-478155</wp:posOffset>
          </wp:positionV>
          <wp:extent cx="7581581" cy="10716260"/>
          <wp:effectExtent l="0" t="0" r="635" b="2540"/>
          <wp:wrapNone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81" cy="1071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5D82"/>
    <w:multiLevelType w:val="hybridMultilevel"/>
    <w:tmpl w:val="538EFC1A"/>
    <w:lvl w:ilvl="0" w:tplc="FDE4BF5A"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hint="default" w:ascii="Wingdings" w:hAnsi="Wingdings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386B30DE"/>
    <w:multiLevelType w:val="hybridMultilevel"/>
    <w:tmpl w:val="D97AA344"/>
    <w:lvl w:ilvl="0" w:tplc="2000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D4F3CE2"/>
    <w:multiLevelType w:val="hybridMultilevel"/>
    <w:tmpl w:val="0B9250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Calibri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48574A2"/>
    <w:multiLevelType w:val="hybridMultilevel"/>
    <w:tmpl w:val="E30AAAF6"/>
    <w:lvl w:ilvl="0" w:tplc="1166DAD8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103171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7642186">
    <w:abstractNumId w:val="1"/>
  </w:num>
  <w:num w:numId="3" w16cid:durableId="12844601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834492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34"/>
    <w:rsid w:val="00014864"/>
    <w:rsid w:val="00022A4C"/>
    <w:rsid w:val="000640B2"/>
    <w:rsid w:val="00065ECF"/>
    <w:rsid w:val="000879C0"/>
    <w:rsid w:val="000E1383"/>
    <w:rsid w:val="000F3C4B"/>
    <w:rsid w:val="00102C0F"/>
    <w:rsid w:val="00126083"/>
    <w:rsid w:val="0012789E"/>
    <w:rsid w:val="001814CF"/>
    <w:rsid w:val="001D695B"/>
    <w:rsid w:val="001F697A"/>
    <w:rsid w:val="00223932"/>
    <w:rsid w:val="0023282D"/>
    <w:rsid w:val="002358D4"/>
    <w:rsid w:val="00261BE6"/>
    <w:rsid w:val="00293C13"/>
    <w:rsid w:val="002C5D52"/>
    <w:rsid w:val="002F7734"/>
    <w:rsid w:val="00304D86"/>
    <w:rsid w:val="00324C1C"/>
    <w:rsid w:val="00334CB6"/>
    <w:rsid w:val="00352129"/>
    <w:rsid w:val="003A4C80"/>
    <w:rsid w:val="003E6B6A"/>
    <w:rsid w:val="00401726"/>
    <w:rsid w:val="004102F5"/>
    <w:rsid w:val="00465F77"/>
    <w:rsid w:val="00492326"/>
    <w:rsid w:val="004A195D"/>
    <w:rsid w:val="004D614C"/>
    <w:rsid w:val="00532F1D"/>
    <w:rsid w:val="0055034A"/>
    <w:rsid w:val="0056217C"/>
    <w:rsid w:val="005A49C5"/>
    <w:rsid w:val="005A6647"/>
    <w:rsid w:val="005C78BF"/>
    <w:rsid w:val="005E2E97"/>
    <w:rsid w:val="005F3AEC"/>
    <w:rsid w:val="0062401C"/>
    <w:rsid w:val="00650448"/>
    <w:rsid w:val="00683B06"/>
    <w:rsid w:val="006A01DB"/>
    <w:rsid w:val="006A27AC"/>
    <w:rsid w:val="006A420F"/>
    <w:rsid w:val="006C6EE2"/>
    <w:rsid w:val="007107C8"/>
    <w:rsid w:val="00711D1B"/>
    <w:rsid w:val="0074049C"/>
    <w:rsid w:val="00790FAD"/>
    <w:rsid w:val="0079412D"/>
    <w:rsid w:val="007A35F1"/>
    <w:rsid w:val="007A4C5F"/>
    <w:rsid w:val="007F7FCE"/>
    <w:rsid w:val="008054BA"/>
    <w:rsid w:val="00844EBE"/>
    <w:rsid w:val="00844F95"/>
    <w:rsid w:val="008569BD"/>
    <w:rsid w:val="00874837"/>
    <w:rsid w:val="00895C02"/>
    <w:rsid w:val="008B39B0"/>
    <w:rsid w:val="008C3E68"/>
    <w:rsid w:val="008D021D"/>
    <w:rsid w:val="008F375C"/>
    <w:rsid w:val="009203CD"/>
    <w:rsid w:val="009279F6"/>
    <w:rsid w:val="00947355"/>
    <w:rsid w:val="00997FCB"/>
    <w:rsid w:val="009D0EE4"/>
    <w:rsid w:val="00A45BD0"/>
    <w:rsid w:val="00A70AA4"/>
    <w:rsid w:val="00A7135D"/>
    <w:rsid w:val="00AB670F"/>
    <w:rsid w:val="00AC3C3A"/>
    <w:rsid w:val="00AC6A68"/>
    <w:rsid w:val="00AE2CCE"/>
    <w:rsid w:val="00B41FC6"/>
    <w:rsid w:val="00BA0631"/>
    <w:rsid w:val="00BC2D33"/>
    <w:rsid w:val="00BD6FF6"/>
    <w:rsid w:val="00BF415B"/>
    <w:rsid w:val="00BF51A8"/>
    <w:rsid w:val="00BF5AC8"/>
    <w:rsid w:val="00C01B90"/>
    <w:rsid w:val="00C30677"/>
    <w:rsid w:val="00C3788C"/>
    <w:rsid w:val="00C8786C"/>
    <w:rsid w:val="00CA055A"/>
    <w:rsid w:val="00CB4BA9"/>
    <w:rsid w:val="00D01498"/>
    <w:rsid w:val="00D0675C"/>
    <w:rsid w:val="00D31A9C"/>
    <w:rsid w:val="00D4182A"/>
    <w:rsid w:val="00D62593"/>
    <w:rsid w:val="00DA5EC0"/>
    <w:rsid w:val="00DC2170"/>
    <w:rsid w:val="00DF67E7"/>
    <w:rsid w:val="00E57E75"/>
    <w:rsid w:val="00E90BBA"/>
    <w:rsid w:val="00E92996"/>
    <w:rsid w:val="00E942DC"/>
    <w:rsid w:val="00EB570B"/>
    <w:rsid w:val="00EE70EE"/>
    <w:rsid w:val="00EF3611"/>
    <w:rsid w:val="00F07130"/>
    <w:rsid w:val="00F11908"/>
    <w:rsid w:val="00F3292C"/>
    <w:rsid w:val="00F506D5"/>
    <w:rsid w:val="00F65277"/>
    <w:rsid w:val="00F94EDF"/>
    <w:rsid w:val="00FB273D"/>
    <w:rsid w:val="00FE519A"/>
    <w:rsid w:val="00FF203B"/>
    <w:rsid w:val="4B2FA03C"/>
    <w:rsid w:val="73B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50555"/>
  <w14:defaultImageDpi w14:val="32767"/>
  <w15:chartTrackingRefBased/>
  <w15:docId w15:val="{A2C727B0-F434-E148-A0B3-AB6E7A1BDF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  <w:rsid w:val="009D0EE4"/>
    <w:pPr>
      <w:spacing w:line="324" w:lineRule="auto"/>
    </w:pPr>
    <w:rPr>
      <w:rFonts w:ascii="Arial" w:hAnsi="Arial" w:cs="Times New Roman (Body CS)"/>
      <w:color w:val="6F6F6E"/>
      <w:sz w:val="20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next w:val="Standaard"/>
    <w:link w:val="TitelChar"/>
    <w:autoRedefine/>
    <w:uiPriority w:val="10"/>
    <w:qFormat/>
    <w:rsid w:val="009D0EE4"/>
    <w:pPr>
      <w:spacing w:line="360" w:lineRule="auto"/>
    </w:pPr>
    <w:rPr>
      <w:rFonts w:ascii="Arial" w:hAnsi="Arial" w:cs="Arial"/>
      <w:b/>
      <w:color w:val="408E8F"/>
      <w:sz w:val="21"/>
      <w:szCs w:val="40"/>
      <w:lang w:val="nl-BE"/>
    </w:rPr>
  </w:style>
  <w:style w:type="character" w:styleId="TitelChar" w:customStyle="1">
    <w:name w:val="Titel Char"/>
    <w:basedOn w:val="Standaardalinea-lettertype"/>
    <w:link w:val="Titel"/>
    <w:uiPriority w:val="10"/>
    <w:rsid w:val="009D0EE4"/>
    <w:rPr>
      <w:rFonts w:ascii="Arial" w:hAnsi="Arial" w:cs="Arial"/>
      <w:b/>
      <w:color w:val="408E8F"/>
      <w:sz w:val="21"/>
      <w:szCs w:val="40"/>
      <w:lang w:val="nl-BE"/>
    </w:rPr>
  </w:style>
  <w:style w:type="paragraph" w:styleId="FooterText" w:customStyle="1">
    <w:name w:val="Footer Text"/>
    <w:autoRedefine/>
    <w:rsid w:val="008054BA"/>
    <w:pPr>
      <w:framePr w:hSpace="181" w:wrap="around" w:hAnchor="page" w:vAnchor="text" w:x="313" w:y="511"/>
    </w:pPr>
    <w:rPr>
      <w:rFonts w:ascii="Arial" w:hAnsi="Arial" w:cs="Arial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F94EDF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F94EDF"/>
  </w:style>
  <w:style w:type="paragraph" w:styleId="Voettekst">
    <w:name w:val="footer"/>
    <w:basedOn w:val="Standaard"/>
    <w:link w:val="VoettekstChar"/>
    <w:uiPriority w:val="99"/>
    <w:unhideWhenUsed/>
    <w:rsid w:val="00F94EDF"/>
    <w:pPr>
      <w:tabs>
        <w:tab w:val="center" w:pos="4680"/>
        <w:tab w:val="right" w:pos="936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F94EDF"/>
  </w:style>
  <w:style w:type="paragraph" w:styleId="BasicParagraph" w:customStyle="1">
    <w:name w:val="[Basic Paragraph]"/>
    <w:basedOn w:val="Standaard"/>
    <w:uiPriority w:val="99"/>
    <w:rsid w:val="00F94ED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Ondertitel">
    <w:name w:val="Subtitle"/>
    <w:aliases w:val="Subject"/>
    <w:basedOn w:val="Standaard"/>
    <w:next w:val="Standaard"/>
    <w:link w:val="OndertitelChar"/>
    <w:uiPriority w:val="11"/>
    <w:qFormat/>
    <w:rsid w:val="009D0EE4"/>
    <w:pPr>
      <w:numPr>
        <w:ilvl w:val="1"/>
      </w:numPr>
      <w:spacing w:after="500"/>
    </w:pPr>
    <w:rPr>
      <w:rFonts w:eastAsiaTheme="minorEastAsia"/>
      <w:color w:val="B1B1B0"/>
      <w:szCs w:val="22"/>
    </w:rPr>
  </w:style>
  <w:style w:type="character" w:styleId="OndertitelChar" w:customStyle="1">
    <w:name w:val="Ondertitel Char"/>
    <w:aliases w:val="Subject Char"/>
    <w:basedOn w:val="Standaardalinea-lettertype"/>
    <w:link w:val="Ondertitel"/>
    <w:uiPriority w:val="11"/>
    <w:rsid w:val="009D0EE4"/>
    <w:rPr>
      <w:rFonts w:ascii="Arial" w:hAnsi="Arial" w:cs="Times New Roman (Body CS)" w:eastAsiaTheme="minorEastAsia"/>
      <w:color w:val="B1B1B0"/>
      <w:sz w:val="20"/>
      <w:szCs w:val="22"/>
    </w:rPr>
  </w:style>
  <w:style w:type="character" w:styleId="Hyperlink">
    <w:name w:val="Hyperlink"/>
    <w:basedOn w:val="Standaardalinea-lettertype"/>
    <w:uiPriority w:val="99"/>
    <w:unhideWhenUsed/>
    <w:rsid w:val="00E942DC"/>
    <w:rPr>
      <w:color w:val="6E6E6D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942DC"/>
    <w:rPr>
      <w:color w:val="808080"/>
      <w:shd w:val="clear" w:color="auto" w:fill="E6E6E6"/>
    </w:rPr>
  </w:style>
  <w:style w:type="paragraph" w:styleId="Address" w:customStyle="1">
    <w:name w:val="Address"/>
    <w:basedOn w:val="Standaard"/>
    <w:qFormat/>
    <w:rsid w:val="009D0EE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cs="ArialMT"/>
      <w:szCs w:val="20"/>
      <w:lang w:val="nl-NL"/>
    </w:rPr>
  </w:style>
  <w:style w:type="paragraph" w:styleId="Lijstalinea">
    <w:name w:val="List Paragraph"/>
    <w:basedOn w:val="Standaard"/>
    <w:uiPriority w:val="34"/>
    <w:rsid w:val="001F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consult@techlink.b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hlink">
      <a:dk1>
        <a:srgbClr val="6E6E6D"/>
      </a:dk1>
      <a:lt1>
        <a:srgbClr val="FFFFFF"/>
      </a:lt1>
      <a:dk2>
        <a:srgbClr val="B1B1AF"/>
      </a:dk2>
      <a:lt2>
        <a:srgbClr val="FFFFFF"/>
      </a:lt2>
      <a:accent1>
        <a:srgbClr val="408E8E"/>
      </a:accent1>
      <a:accent2>
        <a:srgbClr val="B1B1AF"/>
      </a:accent2>
      <a:accent3>
        <a:srgbClr val="6E6E6D"/>
      </a:accent3>
      <a:accent4>
        <a:srgbClr val="408E8E"/>
      </a:accent4>
      <a:accent5>
        <a:srgbClr val="B1B1AF"/>
      </a:accent5>
      <a:accent6>
        <a:srgbClr val="6E6E6D"/>
      </a:accent6>
      <a:hlink>
        <a:srgbClr val="6E6E6D"/>
      </a:hlink>
      <a:folHlink>
        <a:srgbClr val="6E6E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28924453347468A6166837E402D4D" ma:contentTypeVersion="14" ma:contentTypeDescription="Een nieuw document maken." ma:contentTypeScope="" ma:versionID="fb468bef47e6956c101350c32c00c2b3">
  <xsd:schema xmlns:xsd="http://www.w3.org/2001/XMLSchema" xmlns:xs="http://www.w3.org/2001/XMLSchema" xmlns:p="http://schemas.microsoft.com/office/2006/metadata/properties" xmlns:ns2="fb1a5280-5f21-48bb-9deb-2ade593c9e7d" xmlns:ns3="27d5df4b-4341-4d50-9f65-e27df244ce03" targetNamespace="http://schemas.microsoft.com/office/2006/metadata/properties" ma:root="true" ma:fieldsID="44e2f9cdff0c8a02aa0f59c3e9756d6f" ns2:_="" ns3:_="">
    <xsd:import namespace="fb1a5280-5f21-48bb-9deb-2ade593c9e7d"/>
    <xsd:import namespace="27d5df4b-4341-4d50-9f65-e27df244c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DatumTij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5280-5f21-48bb-9deb-2ade593c9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dc4ac667-3076-427c-8161-3e59d27ea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Tijd" ma:index="20" nillable="true" ma:displayName="Datum &amp; Tijd" ma:format="DateOnly" ma:internalName="DatumTij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df4b-4341-4d50-9f65-e27df244c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a5280-5f21-48bb-9deb-2ade593c9e7d">
      <Terms xmlns="http://schemas.microsoft.com/office/infopath/2007/PartnerControls"/>
    </lcf76f155ced4ddcb4097134ff3c332f>
    <DatumTijd xmlns="fb1a5280-5f21-48bb-9deb-2ade593c9e7d" xsi:nil="true"/>
  </documentManagement>
</p:properties>
</file>

<file path=customXml/itemProps1.xml><?xml version="1.0" encoding="utf-8"?>
<ds:datastoreItem xmlns:ds="http://schemas.openxmlformats.org/officeDocument/2006/customXml" ds:itemID="{1B326419-8DE7-4DC3-ABB9-26AD4D2DF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a5280-5f21-48bb-9deb-2ade593c9e7d"/>
    <ds:schemaRef ds:uri="27d5df4b-4341-4d50-9f65-e27df244c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B8024-462B-46C8-A65F-3A7FF993A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D1651-556A-40E2-AD5B-B8A14F8E6FFA}">
  <ds:schemaRefs>
    <ds:schemaRef ds:uri="http://schemas.microsoft.com/office/2006/metadata/properties"/>
    <ds:schemaRef ds:uri="http://schemas.microsoft.com/office/infopath/2007/PartnerControls"/>
    <ds:schemaRef ds:uri="fb1a5280-5f21-48bb-9deb-2ade593c9e7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Roeland Verlinden</lastModifiedBy>
  <revision>50</revision>
  <dcterms:created xsi:type="dcterms:W3CDTF">2023-02-01T15:55:00.0000000Z</dcterms:created>
  <dcterms:modified xsi:type="dcterms:W3CDTF">2024-09-13T15:12:29.8675465Z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0x01010076128924453347468A6166837E402D4D</vt:lpwstr>
  </property>
  <property fmtid="{D5CDD505-2E9C-101B-9397-08002B2CF9AE}" pid="3" name="MediaServiceImageTags">
    <vt:lpwstr/>
  </property>
</Properties>
</file>